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-1157605</wp:posOffset>
            </wp:positionH>
            <wp:positionV relativeFrom="paragraph">
              <wp:posOffset>-937260</wp:posOffset>
            </wp:positionV>
            <wp:extent cx="7595870" cy="2447925"/>
            <wp:effectExtent l="0" t="0" r="8890" b="5715"/>
            <wp:wrapNone/>
            <wp:docPr id="2" name="图片 2" descr="微信图片_2024050710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071058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央企数科公司创新力图谱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</w:pPr>
    </w:p>
    <w:p>
      <w:pPr>
        <w:spacing w:before="120" w:after="120"/>
        <w:jc w:val="left"/>
        <w:outlineLvl w:val="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32"/>
        </w:rPr>
        <w:t>一、企业基本信息</w:t>
      </w:r>
    </w:p>
    <w:p>
      <w:pPr>
        <w:pStyle w:val="9"/>
        <w:widowControl w:val="0"/>
        <w:numPr>
          <w:ilvl w:val="0"/>
          <w:numId w:val="1"/>
        </w:numPr>
        <w:ind w:left="0" w:leftChars="0" w:firstLine="0" w:firstLine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贵机构全称：___________________________【请填写】</w:t>
      </w:r>
    </w:p>
    <w:p>
      <w:pPr>
        <w:pStyle w:val="9"/>
        <w:widowControl w:val="0"/>
        <w:numPr>
          <w:ilvl w:val="0"/>
          <w:numId w:val="1"/>
        </w:numPr>
        <w:ind w:left="0" w:leftChars="0" w:firstLine="0" w:firstLine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贵机构成立时间：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【请填写】</w:t>
      </w:r>
    </w:p>
    <w:p>
      <w:pPr>
        <w:pStyle w:val="9"/>
        <w:widowControl w:val="0"/>
        <w:numPr>
          <w:ilvl w:val="0"/>
          <w:numId w:val="1"/>
        </w:numPr>
        <w:ind w:left="0" w:leftChars="0" w:firstLine="0" w:firstLine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Hans" w:bidi="ar"/>
        </w:rPr>
        <w:t>机构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所在省份：_____________【请填写】</w:t>
      </w:r>
    </w:p>
    <w:p>
      <w:pPr>
        <w:pStyle w:val="9"/>
        <w:widowControl w:val="0"/>
        <w:numPr>
          <w:ilvl w:val="0"/>
          <w:numId w:val="1"/>
        </w:numPr>
        <w:ind w:left="0" w:leftChars="0" w:firstLine="0" w:firstLine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贵机构详细地址：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【请填写】</w:t>
      </w:r>
    </w:p>
    <w:p>
      <w:pPr>
        <w:pStyle w:val="9"/>
        <w:widowControl w:val="0"/>
        <w:numPr>
          <w:ilvl w:val="0"/>
          <w:numId w:val="1"/>
        </w:numPr>
        <w:ind w:left="0" w:leftChars="0" w:firstLine="0" w:firstLine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贵机构所属行业：_____________【多选，限选3项】</w:t>
      </w:r>
    </w:p>
    <w:p>
      <w:pPr>
        <w:pStyle w:val="9"/>
        <w:numPr>
          <w:ilvl w:val="0"/>
          <w:numId w:val="2"/>
        </w:numPr>
        <w:ind w:left="48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农、林、牧、渔业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采矿业</w:t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制造业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电力、热力、燃气及水生产和供应业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建筑业</w:t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批发和零售业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交通运输、仓储和邮政业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住宿和餐饮业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信息传输、软件和信息技术服务业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金融业</w:t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房地产业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租赁和商务服务业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科学研究和技术服务业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水利、环境和公共设施管理业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居民服务、修理和其他服务业</w:t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教育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卫生和社会工作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文化、体育和娱乐业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公共管理、社会保障和社会组织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ab/>
      </w:r>
    </w:p>
    <w:p>
      <w:pPr>
        <w:pStyle w:val="9"/>
        <w:numPr>
          <w:ilvl w:val="0"/>
          <w:numId w:val="2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国际组织</w:t>
      </w:r>
      <w:bookmarkStart w:id="0" w:name="_Hlk30089044"/>
      <w:bookmarkEnd w:id="0"/>
    </w:p>
    <w:p>
      <w:pPr>
        <w:pStyle w:val="9"/>
        <w:widowControl w:val="0"/>
        <w:numPr>
          <w:ilvl w:val="0"/>
          <w:numId w:val="1"/>
        </w:numPr>
        <w:ind w:left="0" w:leftChars="0" w:firstLine="0" w:firstLine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贵机构简介：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【请填写，包括主营业务、技术实力、行业地位、规模、发展程度等基本情况，500字内】</w:t>
      </w:r>
    </w:p>
    <w:p>
      <w:pPr>
        <w:pStyle w:val="9"/>
        <w:widowControl w:val="0"/>
        <w:numPr>
          <w:ilvl w:val="0"/>
          <w:numId w:val="0"/>
        </w:numPr>
        <w:ind w:left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widowControl w:val="0"/>
        <w:numPr>
          <w:ilvl w:val="0"/>
          <w:numId w:val="0"/>
        </w:numPr>
        <w:ind w:left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widowControl w:val="0"/>
        <w:numPr>
          <w:ilvl w:val="0"/>
          <w:numId w:val="0"/>
        </w:numPr>
        <w:ind w:left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widowControl w:val="0"/>
        <w:numPr>
          <w:ilvl w:val="0"/>
          <w:numId w:val="0"/>
        </w:numPr>
        <w:ind w:leftChars="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before="120" w:after="120"/>
        <w:jc w:val="left"/>
        <w:outlineLvl w:val="0"/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2"/>
        </w:rPr>
        <w:t>、</w:t>
      </w:r>
      <w:r>
        <w:rPr>
          <w:rFonts w:hint="eastAsia" w:ascii="黑体" w:hAnsi="黑体" w:eastAsia="黑体" w:cs="黑体"/>
          <w:b/>
          <w:sz w:val="32"/>
          <w:lang w:val="en-US" w:eastAsia="zh-CN"/>
        </w:rPr>
        <w:t>2023</w:t>
      </w:r>
      <w:r>
        <w:rPr>
          <w:rFonts w:hint="eastAsia" w:ascii="黑体" w:hAnsi="黑体" w:eastAsia="黑体" w:cs="黑体"/>
          <w:b/>
          <w:sz w:val="32"/>
        </w:rPr>
        <w:t>年整体状况</w:t>
      </w:r>
    </w:p>
    <w:tbl>
      <w:tblPr>
        <w:tblStyle w:val="6"/>
        <w:tblW w:w="8193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3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2023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总资产</w:t>
            </w:r>
            <w:r>
              <w:rPr>
                <w:rStyle w:val="11"/>
                <w:rFonts w:hint="default" w:hAnsi="宋体"/>
                <w:color w:val="auto"/>
                <w:sz w:val="28"/>
                <w:szCs w:val="28"/>
                <w:lang w:bidi="ar"/>
              </w:rPr>
              <w:t>（</w:t>
            </w:r>
            <w:r>
              <w:rPr>
                <w:rStyle w:val="12"/>
                <w:rFonts w:hint="default" w:hAnsi="宋体"/>
                <w:color w:val="auto"/>
                <w:sz w:val="28"/>
                <w:szCs w:val="28"/>
                <w:lang w:bidi="ar"/>
              </w:rPr>
              <w:t>万元</w:t>
            </w:r>
            <w:r>
              <w:rPr>
                <w:rStyle w:val="11"/>
                <w:rFonts w:hint="default" w:hAnsi="宋体"/>
                <w:color w:val="auto"/>
                <w:sz w:val="28"/>
                <w:szCs w:val="28"/>
                <w:lang w:bidi="ar"/>
              </w:rPr>
              <w:t>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营业收入</w:t>
            </w:r>
            <w:r>
              <w:rPr>
                <w:rStyle w:val="11"/>
                <w:rFonts w:hint="default" w:hAnsi="宋体"/>
                <w:color w:val="auto"/>
                <w:sz w:val="28"/>
                <w:szCs w:val="28"/>
                <w:lang w:bidi="ar"/>
              </w:rPr>
              <w:t>（</w:t>
            </w:r>
            <w:r>
              <w:rPr>
                <w:rStyle w:val="12"/>
                <w:rFonts w:hint="default" w:hAnsi="宋体"/>
                <w:color w:val="auto"/>
                <w:sz w:val="28"/>
                <w:szCs w:val="28"/>
                <w:lang w:bidi="ar"/>
              </w:rPr>
              <w:t>万元</w:t>
            </w:r>
            <w:r>
              <w:rPr>
                <w:rStyle w:val="11"/>
                <w:rFonts w:hint="default" w:hAnsi="宋体"/>
                <w:color w:val="auto"/>
                <w:sz w:val="28"/>
                <w:szCs w:val="28"/>
                <w:lang w:bidi="ar"/>
              </w:rPr>
              <w:t>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其中：主营业务收入（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万元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净利润</w:t>
            </w:r>
            <w:r>
              <w:rPr>
                <w:rStyle w:val="11"/>
                <w:rFonts w:hint="default" w:hAnsi="宋体"/>
                <w:color w:val="auto"/>
                <w:sz w:val="28"/>
                <w:szCs w:val="28"/>
                <w:lang w:bidi="ar"/>
              </w:rPr>
              <w:t>（</w:t>
            </w:r>
            <w:r>
              <w:rPr>
                <w:rStyle w:val="12"/>
                <w:rFonts w:hint="default" w:hAnsi="宋体"/>
                <w:color w:val="auto"/>
                <w:sz w:val="28"/>
                <w:szCs w:val="28"/>
                <w:lang w:bidi="ar"/>
              </w:rPr>
              <w:t>万元</w:t>
            </w:r>
            <w:r>
              <w:rPr>
                <w:rStyle w:val="11"/>
                <w:rFonts w:hint="default" w:hAnsi="宋体"/>
                <w:color w:val="auto"/>
                <w:sz w:val="28"/>
                <w:szCs w:val="28"/>
                <w:lang w:bidi="ar"/>
              </w:rPr>
              <w:t>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研发（R&amp;D）人员数量（人）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研发费用（万元）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数字化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投入占年营业收入比重（%）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现金流动负债比（%）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企业正式员工总数（人）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服务用户数（个）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政府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企业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个人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0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所售产品数量（个）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/所提供服务次数（次）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sz w:val="32"/>
        </w:rPr>
        <w:t>创新能力建设情况</w:t>
      </w:r>
    </w:p>
    <w:p>
      <w:pPr>
        <w:pStyle w:val="9"/>
        <w:widowControl w:val="0"/>
        <w:numPr>
          <w:ilvl w:val="0"/>
          <w:numId w:val="0"/>
        </w:numPr>
        <w:ind w:leftChars="0" w:firstLine="281" w:firstLineChars="100"/>
        <w:contextualSpacing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（一）团队影响力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（创始人团队及骨干人才情况）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【多选】 </w:t>
      </w:r>
    </w:p>
    <w:p>
      <w:pPr>
        <w:pStyle w:val="9"/>
        <w:numPr>
          <w:ilvl w:val="0"/>
          <w:numId w:val="0"/>
        </w:numPr>
        <w:ind w:left="48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两院院士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享受国务院政府特殊津贴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长江学者</w:t>
      </w:r>
    </w:p>
    <w:p>
      <w:pPr>
        <w:pStyle w:val="9"/>
        <w:numPr>
          <w:ilvl w:val="0"/>
          <w:numId w:val="0"/>
        </w:numPr>
        <w:ind w:left="48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海外高层次人才引进计划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国家四青人才</w:t>
      </w:r>
    </w:p>
    <w:p>
      <w:pPr>
        <w:pStyle w:val="9"/>
        <w:numPr>
          <w:ilvl w:val="0"/>
          <w:numId w:val="0"/>
        </w:numPr>
        <w:ind w:left="48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省级重点学科带头人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省级重点实验室带头人</w:t>
      </w:r>
    </w:p>
    <w:p>
      <w:pPr>
        <w:pStyle w:val="9"/>
        <w:numPr>
          <w:ilvl w:val="0"/>
          <w:numId w:val="0"/>
        </w:numPr>
        <w:ind w:left="480" w:leftChars="0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bidi="ar"/>
        </w:rPr>
        <w:t>附件：创始人团队及骨干人才有关证明文件（仅限PDF）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5"/>
        <w:numPr>
          <w:ilvl w:val="0"/>
          <w:numId w:val="0"/>
        </w:numPr>
        <w:ind w:leftChars="0"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标准创制情况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【请填写】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831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标准类型</w:t>
            </w:r>
          </w:p>
        </w:tc>
        <w:tc>
          <w:tcPr>
            <w:tcW w:w="30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主持制（修）订数量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（参编单位前三名）</w:t>
            </w:r>
          </w:p>
        </w:tc>
        <w:tc>
          <w:tcPr>
            <w:tcW w:w="3021" w:type="dxa"/>
          </w:tcPr>
          <w:p>
            <w:pPr>
              <w:pStyle w:val="5"/>
              <w:ind w:left="0" w:leftChars="0"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  <w:t>参与制（修）订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5"/>
              <w:ind w:left="0" w:leftChars="0"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国家标准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5"/>
              <w:ind w:left="0" w:leftChars="0"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行业标准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5"/>
              <w:ind w:left="0" w:leftChars="0"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地方标准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pStyle w:val="5"/>
              <w:ind w:left="0" w:leftChars="0"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团体标准</w:t>
            </w:r>
          </w:p>
        </w:tc>
        <w:tc>
          <w:tcPr>
            <w:tcW w:w="3020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2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82" w:firstLineChars="200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附件：主持或参与标准创制的有关证明材料（仅限PDF）</w:t>
      </w:r>
    </w:p>
    <w:p>
      <w:pPr>
        <w:pStyle w:val="5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5"/>
        <w:numPr>
          <w:ilvl w:val="0"/>
          <w:numId w:val="0"/>
        </w:numPr>
        <w:ind w:leftChars="0" w:firstLine="281" w:firstLineChars="1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）专利获得情况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【请填写】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4530" w:type="dxa"/>
          </w:tcPr>
          <w:p>
            <w:pPr>
              <w:pStyle w:val="5"/>
              <w:ind w:left="0" w:leftChars="0"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4531" w:type="dxa"/>
          </w:tcPr>
          <w:p>
            <w:pPr>
              <w:pStyle w:val="5"/>
              <w:ind w:left="0" w:leftChars="0" w:firstLine="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5"/>
              <w:ind w:left="0" w:leftChars="0"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发明专利授权数</w:t>
            </w:r>
          </w:p>
        </w:tc>
        <w:tc>
          <w:tcPr>
            <w:tcW w:w="453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pStyle w:val="5"/>
              <w:ind w:left="0" w:leftChars="0" w:firstLine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实用新型专利授权数</w:t>
            </w:r>
          </w:p>
        </w:tc>
        <w:tc>
          <w:tcPr>
            <w:tcW w:w="453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5"/>
        <w:ind w:left="0" w:leftChars="0" w:firstLine="482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附件：专利授权证明文件（仅限PDF）</w:t>
      </w: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5"/>
        <w:ind w:left="0" w:leftChars="0" w:firstLine="281" w:firstLineChars="1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）企业资质建设情况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【多选】</w:t>
      </w:r>
    </w:p>
    <w:p>
      <w:pPr>
        <w:pStyle w:val="9"/>
        <w:numPr>
          <w:ilvl w:val="0"/>
          <w:numId w:val="0"/>
        </w:numPr>
        <w:ind w:left="48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□专精特新“小巨人”</w:t>
      </w:r>
    </w:p>
    <w:p>
      <w:pPr>
        <w:pStyle w:val="9"/>
        <w:numPr>
          <w:ilvl w:val="0"/>
          <w:numId w:val="0"/>
        </w:numPr>
        <w:ind w:left="48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□重点软件企业</w:t>
      </w:r>
    </w:p>
    <w:p>
      <w:pPr>
        <w:pStyle w:val="9"/>
        <w:numPr>
          <w:ilvl w:val="0"/>
          <w:numId w:val="0"/>
        </w:numPr>
        <w:ind w:left="48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□准独角兽企业</w:t>
      </w:r>
    </w:p>
    <w:p>
      <w:pPr>
        <w:pStyle w:val="9"/>
        <w:numPr>
          <w:ilvl w:val="0"/>
          <w:numId w:val="0"/>
        </w:numPr>
        <w:ind w:left="48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瞪羚企业</w:t>
      </w:r>
    </w:p>
    <w:p>
      <w:pPr>
        <w:pStyle w:val="9"/>
        <w:numPr>
          <w:ilvl w:val="0"/>
          <w:numId w:val="0"/>
        </w:numPr>
        <w:ind w:left="480" w:left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□其他重要资质</w:t>
      </w:r>
    </w:p>
    <w:p>
      <w:pPr>
        <w:pStyle w:val="5"/>
        <w:ind w:left="0" w:leftChars="0" w:firstLine="482" w:firstLineChars="200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附件：企业资质建设证明文件（仅限PDF）</w:t>
      </w: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5"/>
        <w:ind w:left="0" w:leftChars="0" w:firstLine="281" w:firstLineChars="100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）创新产品/解决方案情况</w:t>
      </w:r>
    </w:p>
    <w:p>
      <w:pPr>
        <w:pStyle w:val="9"/>
        <w:numPr>
          <w:ilvl w:val="0"/>
          <w:numId w:val="3"/>
        </w:numPr>
        <w:ind w:left="42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创新产品/解决方案名称：_______________【请填写】</w:t>
      </w:r>
    </w:p>
    <w:p>
      <w:pPr>
        <w:pStyle w:val="9"/>
        <w:numPr>
          <w:ilvl w:val="0"/>
          <w:numId w:val="3"/>
        </w:numPr>
        <w:ind w:left="42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适用行业场景：_____________【多选】</w:t>
      </w:r>
    </w:p>
    <w:p>
      <w:pPr>
        <w:pStyle w:val="9"/>
        <w:numPr>
          <w:ilvl w:val="0"/>
          <w:numId w:val="4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智能制造</w:t>
      </w:r>
    </w:p>
    <w:p>
      <w:pPr>
        <w:pStyle w:val="9"/>
        <w:numPr>
          <w:ilvl w:val="0"/>
          <w:numId w:val="4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智能交通</w:t>
      </w:r>
    </w:p>
    <w:p>
      <w:pPr>
        <w:pStyle w:val="9"/>
        <w:numPr>
          <w:ilvl w:val="0"/>
          <w:numId w:val="4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智慧能源</w:t>
      </w:r>
    </w:p>
    <w:p>
      <w:pPr>
        <w:pStyle w:val="9"/>
        <w:numPr>
          <w:ilvl w:val="0"/>
          <w:numId w:val="4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智慧农业及水利</w:t>
      </w:r>
    </w:p>
    <w:p>
      <w:pPr>
        <w:pStyle w:val="9"/>
        <w:numPr>
          <w:ilvl w:val="0"/>
          <w:numId w:val="4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智慧教育</w:t>
      </w:r>
    </w:p>
    <w:p>
      <w:pPr>
        <w:pStyle w:val="9"/>
        <w:numPr>
          <w:ilvl w:val="0"/>
          <w:numId w:val="4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智慧医疗</w:t>
      </w:r>
    </w:p>
    <w:p>
      <w:pPr>
        <w:pStyle w:val="9"/>
        <w:numPr>
          <w:ilvl w:val="0"/>
          <w:numId w:val="4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智慧文旅</w:t>
      </w:r>
    </w:p>
    <w:p>
      <w:pPr>
        <w:pStyle w:val="9"/>
        <w:numPr>
          <w:ilvl w:val="0"/>
          <w:numId w:val="4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智慧社区</w:t>
      </w:r>
    </w:p>
    <w:p>
      <w:pPr>
        <w:pStyle w:val="9"/>
        <w:numPr>
          <w:ilvl w:val="0"/>
          <w:numId w:val="4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智慧家居</w:t>
      </w:r>
    </w:p>
    <w:p>
      <w:pPr>
        <w:pStyle w:val="9"/>
        <w:numPr>
          <w:ilvl w:val="0"/>
          <w:numId w:val="4"/>
        </w:numPr>
        <w:ind w:left="1260" w:left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智慧政务</w:t>
      </w:r>
    </w:p>
    <w:p>
      <w:pPr>
        <w:pStyle w:val="9"/>
        <w:numPr>
          <w:ilvl w:val="0"/>
          <w:numId w:val="4"/>
        </w:numPr>
        <w:ind w:left="1260" w:left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【请注明】</w:t>
      </w:r>
    </w:p>
    <w:p>
      <w:pPr>
        <w:pStyle w:val="9"/>
        <w:numPr>
          <w:ilvl w:val="0"/>
          <w:numId w:val="3"/>
        </w:numPr>
        <w:ind w:left="42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适用数字化转型环节：_____________【多选】</w:t>
      </w:r>
    </w:p>
    <w:p>
      <w:pPr>
        <w:pStyle w:val="9"/>
        <w:numPr>
          <w:ilvl w:val="0"/>
          <w:numId w:val="5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研发设计</w:t>
      </w:r>
    </w:p>
    <w:p>
      <w:pPr>
        <w:pStyle w:val="9"/>
        <w:numPr>
          <w:ilvl w:val="0"/>
          <w:numId w:val="5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生产运营</w:t>
      </w:r>
    </w:p>
    <w:p>
      <w:pPr>
        <w:pStyle w:val="9"/>
        <w:numPr>
          <w:ilvl w:val="0"/>
          <w:numId w:val="5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用户服务</w:t>
      </w:r>
    </w:p>
    <w:p>
      <w:pPr>
        <w:pStyle w:val="9"/>
        <w:numPr>
          <w:ilvl w:val="0"/>
          <w:numId w:val="5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经营管理</w:t>
      </w:r>
    </w:p>
    <w:p>
      <w:pPr>
        <w:pStyle w:val="9"/>
        <w:numPr>
          <w:ilvl w:val="0"/>
          <w:numId w:val="5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产业协同</w:t>
      </w:r>
    </w:p>
    <w:p>
      <w:pPr>
        <w:pStyle w:val="9"/>
        <w:numPr>
          <w:ilvl w:val="0"/>
          <w:numId w:val="5"/>
        </w:numPr>
        <w:ind w:left="1260" w:left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数据治理</w:t>
      </w:r>
    </w:p>
    <w:p>
      <w:pPr>
        <w:pStyle w:val="9"/>
        <w:numPr>
          <w:ilvl w:val="0"/>
          <w:numId w:val="5"/>
        </w:numPr>
        <w:ind w:left="1260" w:left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【请注明】</w:t>
      </w:r>
    </w:p>
    <w:p>
      <w:pPr>
        <w:pStyle w:val="9"/>
        <w:numPr>
          <w:ilvl w:val="0"/>
          <w:numId w:val="3"/>
        </w:numPr>
        <w:ind w:left="42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所使用核心技术：_____________【多选】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人工智能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云计算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网络安全技术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大数据分析与挖掘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数据中心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管理信息系统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移动应用技术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区块链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物联网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5G</w:t>
      </w:r>
    </w:p>
    <w:p>
      <w:pPr>
        <w:pStyle w:val="9"/>
        <w:numPr>
          <w:ilvl w:val="0"/>
          <w:numId w:val="6"/>
        </w:numPr>
        <w:ind w:left="1260" w:left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数据孪生</w:t>
      </w:r>
    </w:p>
    <w:p>
      <w:pPr>
        <w:pStyle w:val="9"/>
        <w:numPr>
          <w:ilvl w:val="0"/>
          <w:numId w:val="6"/>
        </w:numPr>
        <w:ind w:left="1260" w:left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元宇宙（VR/AR）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量子计算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平台开发和信息系统</w:t>
      </w:r>
    </w:p>
    <w:p>
      <w:pPr>
        <w:pStyle w:val="9"/>
        <w:numPr>
          <w:ilvl w:val="0"/>
          <w:numId w:val="6"/>
        </w:numPr>
        <w:ind w:left="1260"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升级改造已有信息技术</w:t>
      </w:r>
    </w:p>
    <w:p>
      <w:pPr>
        <w:pStyle w:val="9"/>
        <w:numPr>
          <w:ilvl w:val="0"/>
          <w:numId w:val="6"/>
        </w:numPr>
        <w:ind w:left="1260" w:left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其他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【请注明】</w:t>
      </w:r>
    </w:p>
    <w:p>
      <w:pPr>
        <w:pStyle w:val="9"/>
        <w:numPr>
          <w:ilvl w:val="0"/>
          <w:numId w:val="3"/>
        </w:numPr>
        <w:ind w:left="42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创新产品/解决方案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简介（建设内容、特色亮点、可考核指标等核心内容描述）：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【请填写，500字以内，详细建设方案可作为附件发送至征集邮箱】</w:t>
      </w: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3"/>
        </w:numPr>
        <w:ind w:left="420" w:leftChars="0" w:firstLine="0" w:firstLineChars="0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应用实例（请对成功案例做具体描述，可围绕典型性、实效性、创新性、复杂性推广性以及客户的评价等。）：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【请填写，600字以内，详细案例可作为附件发送至征集邮箱】</w:t>
      </w: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3"/>
        </w:numPr>
        <w:ind w:left="420" w:leftChars="0" w:firstLine="0" w:firstLineChars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请列举3家以上合作客户，对合作情况做简要说明：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【300字以内】</w:t>
      </w:r>
    </w:p>
    <w:p>
      <w:pPr>
        <w:pStyle w:val="9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9"/>
        <w:numPr>
          <w:ilvl w:val="0"/>
          <w:numId w:val="3"/>
        </w:numPr>
        <w:ind w:left="420" w:leftChars="0" w:firstLine="0" w:firstLineChars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如需作其他说明，可补充：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【选填，300字以内】</w:t>
      </w:r>
    </w:p>
    <w:p>
      <w:pPr>
        <w:pStyle w:val="5"/>
        <w:ind w:left="0" w:leftChars="0" w:firstLine="482" w:firstLineChars="200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</w:p>
    <w:p>
      <w:pPr>
        <w:pStyle w:val="5"/>
        <w:ind w:left="0" w:leftChars="0" w:firstLine="482" w:firstLineChars="200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</w:p>
    <w:p/>
    <w:p/>
    <w:p/>
    <w:p>
      <w:pPr>
        <w:pStyle w:val="5"/>
        <w:ind w:left="0" w:leftChars="0" w:firstLine="281" w:firstLineChars="1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（六）近两年入选权威榜单情况（可增加行数）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036"/>
        <w:gridCol w:w="2598"/>
        <w:gridCol w:w="1364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036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奖项级别（省内内权威榜单/市级权威榜单）</w:t>
            </w:r>
          </w:p>
        </w:tc>
        <w:tc>
          <w:tcPr>
            <w:tcW w:w="2598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榜单名称</w:t>
            </w:r>
          </w:p>
        </w:tc>
        <w:tc>
          <w:tcPr>
            <w:tcW w:w="1364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榜单名次</w:t>
            </w:r>
          </w:p>
        </w:tc>
        <w:tc>
          <w:tcPr>
            <w:tcW w:w="1365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6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98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4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36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98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4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65" w:type="dxa"/>
          </w:tcPr>
          <w:p>
            <w:pPr>
              <w:pStyle w:val="5"/>
              <w:ind w:left="0" w:leftChars="0" w:firstLine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5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附件：近两年入选权威榜单有关证明文件（仅限PDF）</w:t>
      </w:r>
    </w:p>
    <w:p/>
    <w:p>
      <w:pPr>
        <w:spacing w:before="120" w:after="120"/>
        <w:jc w:val="left"/>
        <w:outlineLvl w:val="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2"/>
        </w:rPr>
        <w:t>、产业生态影响力情况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</w:t>
      </w:r>
    </w:p>
    <w:p>
      <w:pPr>
        <w:pStyle w:val="5"/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（一）产业集聚</w:t>
      </w:r>
    </w:p>
    <w:tbl>
      <w:tblPr>
        <w:tblStyle w:val="7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9"/>
        <w:gridCol w:w="3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3984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9" w:type="dxa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企业本地上下游供应商合同额占全球供应商合同额比重</w:t>
            </w:r>
          </w:p>
        </w:tc>
        <w:tc>
          <w:tcPr>
            <w:tcW w:w="3984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5"/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（二）产业链协同（可增加行数）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2088"/>
        <w:gridCol w:w="1548"/>
        <w:gridCol w:w="2221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973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088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级别（ 国家联盟、省级联盟、市级联盟）</w:t>
            </w:r>
          </w:p>
        </w:tc>
        <w:tc>
          <w:tcPr>
            <w:tcW w:w="1548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联盟名称</w:t>
            </w:r>
          </w:p>
        </w:tc>
        <w:tc>
          <w:tcPr>
            <w:tcW w:w="2221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单位职务（理事长、副理事长、理事、普通会员）</w:t>
            </w:r>
          </w:p>
        </w:tc>
        <w:tc>
          <w:tcPr>
            <w:tcW w:w="1692" w:type="dxa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任职有效期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08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48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21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92" w:type="dxa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spacing w:before="120" w:after="120"/>
        <w:jc w:val="left"/>
        <w:outlineLvl w:val="0"/>
        <w:rPr>
          <w:rFonts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sz w:val="32"/>
        </w:rPr>
        <w:t>、社会责任情况</w:t>
      </w:r>
    </w:p>
    <w:p>
      <w:pPr>
        <w:pStyle w:val="5"/>
        <w:ind w:left="0" w:leftChars="0" w:firstLine="56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（一）企业履行社会责任情况</w:t>
      </w:r>
    </w:p>
    <w:tbl>
      <w:tblPr>
        <w:tblStyle w:val="6"/>
        <w:tblW w:w="894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4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（1）践行可持续发展理念、建设企业社会责任治理体系，并融入企业内部管理和文化且有相关体系和团队，发布社会责任或可持续发展或ESG报告或自我声明的；</w:t>
            </w:r>
          </w:p>
        </w:tc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（2）践行绿色发展和环境保护，有相关制度和行动；</w:t>
            </w:r>
          </w:p>
        </w:tc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（3）保护员工和消费者权益，维护产业链供应链安全稳定，有相关具体制度或措施</w:t>
            </w:r>
          </w:p>
        </w:tc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（4）重视技术创新、数据安全，有相关措施和实际行动；</w:t>
            </w:r>
          </w:p>
        </w:tc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（5）支持乡村振兴、社区发展和公益事业，有具体行动的；</w:t>
            </w:r>
          </w:p>
        </w:tc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（6）助力疫情防控等公共事件解决，有实际措施和行动；</w:t>
            </w:r>
          </w:p>
        </w:tc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（7）是否经过有关国家、行业、团体标准，提供社会责任企业评价</w:t>
            </w:r>
          </w:p>
        </w:tc>
        <w:tc>
          <w:tcPr>
            <w:tcW w:w="4474" w:type="dxa"/>
            <w:shd w:val="clear" w:color="000000" w:fill="FFFFFF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□是  □否  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如选是，评价结论：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</w:p>
        </w:tc>
      </w:tr>
    </w:tbl>
    <w:p>
      <w:pPr>
        <w:pStyle w:val="5"/>
        <w:ind w:left="0" w:leftChars="0" w:firstLine="562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（二）近三年绿色节能情况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【多选】</w:t>
      </w:r>
    </w:p>
    <w:p>
      <w:pPr>
        <w:pStyle w:val="5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□绿色工厂名单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绿色供应链管理企业名单  □国家通信业节能技术产品推荐目录  □绿色数据中心先进适用技术产品目录  □绿色设计产品名单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附件：近三年绿色节能有关证明文件（仅限PDF）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spacing w:before="120" w:after="120"/>
        <w:jc w:val="left"/>
        <w:outlineLvl w:val="0"/>
        <w:rPr>
          <w:rFonts w:hint="eastAsia" w:ascii="黑体" w:hAnsi="黑体" w:eastAsia="黑体" w:cs="黑体"/>
          <w:b/>
          <w:sz w:val="32"/>
          <w:lang w:val="en-US" w:eastAsia="zh-CN"/>
        </w:rPr>
      </w:pPr>
    </w:p>
    <w:p>
      <w:pPr>
        <w:spacing w:before="120" w:after="120"/>
        <w:jc w:val="left"/>
        <w:outlineLvl w:val="0"/>
        <w:rPr>
          <w:rFonts w:hint="default" w:ascii="黑体" w:hAnsi="黑体" w:eastAsia="黑体" w:cs="黑体"/>
          <w:b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lang w:val="en-US" w:eastAsia="zh-CN"/>
        </w:rPr>
        <w:t>六、申报联系人</w:t>
      </w:r>
    </w:p>
    <w:p>
      <w:pPr>
        <w:pStyle w:val="9"/>
        <w:widowControl w:val="0"/>
        <w:numPr>
          <w:ilvl w:val="0"/>
          <w:numId w:val="7"/>
        </w:numPr>
        <w:ind w:left="0" w:leftChars="0" w:firstLine="560" w:firstLineChars="200"/>
        <w:contextualSpacing w:val="0"/>
        <w:jc w:val="both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姓名：________________【请填写】</w:t>
      </w:r>
    </w:p>
    <w:p>
      <w:pPr>
        <w:pStyle w:val="9"/>
        <w:widowControl w:val="0"/>
        <w:numPr>
          <w:ilvl w:val="0"/>
          <w:numId w:val="7"/>
        </w:numPr>
        <w:ind w:left="0" w:leftChars="0" w:firstLine="560" w:firstLineChars="200"/>
        <w:contextualSpacing w:val="0"/>
        <w:jc w:val="both"/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职务：________________【请填写】</w:t>
      </w:r>
    </w:p>
    <w:p>
      <w:pPr>
        <w:pStyle w:val="9"/>
        <w:widowControl w:val="0"/>
        <w:numPr>
          <w:ilvl w:val="0"/>
          <w:numId w:val="7"/>
        </w:numPr>
        <w:ind w:left="0" w:leftChars="0" w:firstLine="560" w:firstLineChars="200"/>
        <w:contextualSpacing w:val="0"/>
        <w:jc w:val="both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联系电话：________________【请填写】</w:t>
      </w:r>
    </w:p>
    <w:p>
      <w:pPr>
        <w:pStyle w:val="9"/>
        <w:widowControl w:val="0"/>
        <w:numPr>
          <w:ilvl w:val="0"/>
          <w:numId w:val="7"/>
        </w:numPr>
        <w:ind w:left="0" w:leftChars="0" w:firstLine="560" w:firstLineChars="200"/>
        <w:contextualSpacing w:val="0"/>
        <w:jc w:val="both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电子邮箱：________________【请填写】</w:t>
      </w:r>
    </w:p>
    <w:p>
      <w:pPr>
        <w:pStyle w:val="9"/>
        <w:widowControl w:val="0"/>
        <w:numPr>
          <w:ilvl w:val="0"/>
          <w:numId w:val="0"/>
        </w:numPr>
        <w:contextualSpacing/>
        <w:jc w:val="both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感谢您的宝贵时间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Hans" w:bidi="ar-SA"/>
        </w:rPr>
        <w:t>及参与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。如有其他电子版补充资料，例如：自主知识产权佐证材料、第三方鉴定报告、业绩佐证材料等，可发送至征集邮箱：fuyuanyuan@jnexpert.com，文件名称和邮件主题请按“央企数科公司创新力图谱-【企业名称】”格式填写，并在邮件内附提供者的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再次感谢您关注并参加“央企数科公司创新力图谱征集”！填写信息仅用于内部评审，如作公开报道，评委会将和贵机构取得联系。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578E1"/>
    <w:multiLevelType w:val="singleLevel"/>
    <w:tmpl w:val="9DF578E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7BCA156"/>
    <w:multiLevelType w:val="multilevel"/>
    <w:tmpl w:val="B7BCA156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126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620" w:hanging="420"/>
      </w:pPr>
    </w:lvl>
  </w:abstractNum>
  <w:abstractNum w:abstractNumId="2">
    <w:nsid w:val="03C03BEE"/>
    <w:multiLevelType w:val="multilevel"/>
    <w:tmpl w:val="03C03BEE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126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620" w:hanging="420"/>
      </w:pPr>
    </w:lvl>
  </w:abstractNum>
  <w:abstractNum w:abstractNumId="3">
    <w:nsid w:val="23C1FB3F"/>
    <w:multiLevelType w:val="singleLevel"/>
    <w:tmpl w:val="23C1FB3F"/>
    <w:lvl w:ilvl="0" w:tentative="0">
      <w:start w:val="1"/>
      <w:numFmt w:val="decimal"/>
      <w:suff w:val="nothing"/>
      <w:lvlText w:val="%1．"/>
      <w:lvlJc w:val="left"/>
      <w:pPr>
        <w:ind w:left="420" w:firstLine="0"/>
      </w:pPr>
      <w:rPr>
        <w:rFonts w:hint="default"/>
      </w:rPr>
    </w:lvl>
  </w:abstractNum>
  <w:abstractNum w:abstractNumId="4">
    <w:nsid w:val="4DAAE21B"/>
    <w:multiLevelType w:val="singleLevel"/>
    <w:tmpl w:val="4DAAE21B"/>
    <w:lvl w:ilvl="0" w:tentative="0">
      <w:start w:val="1"/>
      <w:numFmt w:val="lowerLetter"/>
      <w:suff w:val="space"/>
      <w:lvlText w:val="%1)"/>
      <w:lvlJc w:val="left"/>
      <w:rPr>
        <w:rFonts w:hint="default"/>
        <w:color w:val="auto"/>
      </w:rPr>
    </w:lvl>
  </w:abstractNum>
  <w:abstractNum w:abstractNumId="5">
    <w:nsid w:val="6C23FF66"/>
    <w:multiLevelType w:val="singleLevel"/>
    <w:tmpl w:val="6C23FF6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>
    <w:nsid w:val="7C9C63D5"/>
    <w:multiLevelType w:val="multilevel"/>
    <w:tmpl w:val="7C9C63D5"/>
    <w:lvl w:ilvl="0" w:tentative="0">
      <w:start w:val="1"/>
      <w:numFmt w:val="lowerLetter"/>
      <w:lvlText w:val="%1)"/>
      <w:lvlJc w:val="left"/>
      <w:pPr>
        <w:tabs>
          <w:tab w:val="left" w:pos="420"/>
        </w:tabs>
        <w:ind w:left="126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42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42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4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2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2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"/>
        </w:tabs>
        <w:ind w:left="462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N2M2ZTlhZGVmMmZlMDZhM2YzNDRkZjE2ZDVkNTMifQ=="/>
  </w:docVars>
  <w:rsids>
    <w:rsidRoot w:val="55670B1F"/>
    <w:rsid w:val="04E807D8"/>
    <w:rsid w:val="1C5F2EA8"/>
    <w:rsid w:val="35BD3B16"/>
    <w:rsid w:val="36D81841"/>
    <w:rsid w:val="49CF224E"/>
    <w:rsid w:val="53321284"/>
    <w:rsid w:val="55670B1F"/>
    <w:rsid w:val="5FAE5D89"/>
    <w:rsid w:val="7251313B"/>
    <w:rsid w:val="74B73762"/>
    <w:rsid w:val="75AE08B1"/>
    <w:rsid w:val="7E4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autoRedefine/>
    <w:qFormat/>
    <w:uiPriority w:val="0"/>
    <w:pPr>
      <w:ind w:firstLine="420"/>
    </w:pPr>
    <w:rPr>
      <w:rFonts w:ascii="Times New Roman" w:hAnsi="Times New Roman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autoRedefine/>
    <w:qFormat/>
    <w:uiPriority w:val="34"/>
    <w:pPr>
      <w:ind w:left="720"/>
      <w:contextualSpacing/>
    </w:pPr>
    <w:rPr>
      <w:rFonts w:eastAsia="Times New Roman"/>
      <w:lang w:eastAsia="en-US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font5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  <w:style w:type="character" w:customStyle="1" w:styleId="12">
    <w:name w:val="font61"/>
    <w:basedOn w:val="8"/>
    <w:autoRedefine/>
    <w:qFormat/>
    <w:uiPriority w:val="0"/>
    <w:rPr>
      <w:rFonts w:hint="eastAsia" w:ascii="仿宋_GB2312" w:eastAsia="仿宋_GB2312" w:cs="仿宋_GB2312"/>
      <w:b/>
      <w:bCs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2446</Words>
  <Characters>2688</Characters>
  <Lines>0</Lines>
  <Paragraphs>0</Paragraphs>
  <TotalTime>4</TotalTime>
  <ScaleCrop>false</ScaleCrop>
  <LinksUpToDate>false</LinksUpToDate>
  <CharactersWithSpaces>3111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2024-05-06T03:48:00Z</dcterms:created>
  <dc:creator>Ai_y-w</dc:creator>
  <cp:lastModifiedBy>Ai_y-w</cp:lastModifiedBy>
  <dcterms:modified xsi:type="dcterms:W3CDTF">2024-05-07T03:04:46Z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568D15585C48403284ADE81572E68D9C_11</vt:lpwstr>
  </property>
</Properties>
</file>